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6021" w14:textId="77777777" w:rsidR="00762CB6" w:rsidRDefault="00762CB6" w:rsidP="00762CB6">
      <w:pPr>
        <w:spacing w:after="0" w:line="240" w:lineRule="auto"/>
        <w:jc w:val="center"/>
        <w:rPr>
          <w:b/>
        </w:rPr>
      </w:pPr>
      <w:r>
        <w:rPr>
          <w:noProof/>
          <w:color w:val="33CCCC"/>
        </w:rPr>
        <w:drawing>
          <wp:inline distT="0" distB="0" distL="0" distR="0" wp14:anchorId="3ED681E8" wp14:editId="46427221">
            <wp:extent cx="1701800" cy="800100"/>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4" cstate="print">
                      <a:extLst>
                        <a:ext uri="{28A0092B-C50C-407E-A947-70E740481C1C}">
                          <a14:useLocalDpi xmlns:a14="http://schemas.microsoft.com/office/drawing/2010/main" val="0"/>
                        </a:ext>
                      </a:extLst>
                    </a:blip>
                    <a:srcRect t="12569"/>
                    <a:stretch>
                      <a:fillRect/>
                    </a:stretch>
                  </pic:blipFill>
                  <pic:spPr bwMode="auto">
                    <a:xfrm>
                      <a:off x="0" y="0"/>
                      <a:ext cx="1701800" cy="800100"/>
                    </a:xfrm>
                    <a:prstGeom prst="rect">
                      <a:avLst/>
                    </a:prstGeom>
                    <a:noFill/>
                    <a:ln>
                      <a:noFill/>
                    </a:ln>
                  </pic:spPr>
                </pic:pic>
              </a:graphicData>
            </a:graphic>
          </wp:inline>
        </w:drawing>
      </w:r>
    </w:p>
    <w:p w14:paraId="7C223798" w14:textId="17D45645" w:rsidR="00762CB6" w:rsidRPr="00957EE9" w:rsidRDefault="00762CB6" w:rsidP="00762CB6">
      <w:pPr>
        <w:spacing w:after="0" w:line="240" w:lineRule="auto"/>
        <w:jc w:val="center"/>
        <w:rPr>
          <w:color w:val="0070C0"/>
        </w:rPr>
      </w:pPr>
      <w:r w:rsidRPr="00957EE9">
        <w:rPr>
          <w:rFonts w:ascii="Times New Roman Navajo" w:hAnsi="Times New Roman Navajo"/>
          <w:color w:val="0070C0"/>
        </w:rPr>
        <w:t xml:space="preserve">Yideesk33g00 Naat’1anii: </w:t>
      </w:r>
      <w:r w:rsidRPr="00957EE9">
        <w:rPr>
          <w:color w:val="0070C0"/>
        </w:rPr>
        <w:t>Leaders Now and into the Future</w:t>
      </w:r>
    </w:p>
    <w:p w14:paraId="47FE5B20" w14:textId="0F697124" w:rsidR="00762CB6" w:rsidRDefault="00957EE9" w:rsidP="00762CB6">
      <w:pPr>
        <w:spacing w:after="0" w:line="240" w:lineRule="auto"/>
        <w:jc w:val="center"/>
        <w:rPr>
          <w:b/>
          <w:bCs/>
          <w:color w:val="0070C0"/>
        </w:rPr>
      </w:pPr>
      <w:r w:rsidRPr="00957EE9">
        <w:rPr>
          <w:b/>
          <w:bCs/>
          <w:color w:val="0070C0"/>
        </w:rPr>
        <w:t>School Year 2022-2023</w:t>
      </w:r>
    </w:p>
    <w:p w14:paraId="5B262E05" w14:textId="77777777" w:rsidR="00957EE9" w:rsidRPr="00957EE9" w:rsidRDefault="00957EE9" w:rsidP="00762CB6">
      <w:pPr>
        <w:spacing w:after="0" w:line="240" w:lineRule="auto"/>
        <w:jc w:val="center"/>
        <w:rPr>
          <w:b/>
          <w:bCs/>
          <w:color w:val="0070C0"/>
        </w:rPr>
      </w:pPr>
    </w:p>
    <w:p w14:paraId="50486CF5" w14:textId="54B7FE92" w:rsidR="00E8018D" w:rsidRPr="00EB2022" w:rsidRDefault="00B06E1D" w:rsidP="00B06E1D">
      <w:pPr>
        <w:rPr>
          <w:b/>
          <w:i/>
          <w:u w:val="thick"/>
        </w:rPr>
      </w:pPr>
      <w:r w:rsidRPr="0053489B">
        <w:rPr>
          <w:b/>
          <w:i/>
          <w:u w:val="single"/>
        </w:rPr>
        <w:t>Residential Hall Damage and Fine Policy:</w:t>
      </w:r>
      <w:r w:rsidRPr="0053489B">
        <w:rPr>
          <w:b/>
          <w:i/>
        </w:rPr>
        <w:t xml:space="preserve">  The occupants of this room #</w:t>
      </w:r>
      <w:r w:rsidRPr="008E3C39">
        <w:rPr>
          <w:b/>
          <w:i/>
          <w:u w:val="thick"/>
        </w:rPr>
        <w:t>__</w:t>
      </w:r>
      <w:r w:rsidR="00C81CA2">
        <w:rPr>
          <w:b/>
          <w:i/>
          <w:u w:val="thick"/>
        </w:rPr>
        <w:t xml:space="preserve">   </w:t>
      </w:r>
      <w:r w:rsidR="008A61AE">
        <w:rPr>
          <w:b/>
          <w:i/>
          <w:u w:val="thick"/>
        </w:rPr>
        <w:t xml:space="preserve">         </w:t>
      </w:r>
      <w:r w:rsidRPr="008E3C39">
        <w:rPr>
          <w:b/>
          <w:i/>
          <w:u w:val="thick"/>
        </w:rPr>
        <w:t xml:space="preserve">_ </w:t>
      </w:r>
      <w:r w:rsidRPr="0053489B">
        <w:rPr>
          <w:b/>
          <w:i/>
        </w:rPr>
        <w:t xml:space="preserve">in Residential Hall: </w:t>
      </w:r>
      <w:r w:rsidRPr="004632C9">
        <w:rPr>
          <w:b/>
          <w:i/>
        </w:rPr>
        <w:t xml:space="preserve">Arthur, </w:t>
      </w:r>
      <w:r w:rsidRPr="00E26C93">
        <w:rPr>
          <w:b/>
          <w:i/>
        </w:rPr>
        <w:t>Bates</w:t>
      </w:r>
      <w:r w:rsidRPr="004632C9">
        <w:rPr>
          <w:b/>
          <w:i/>
        </w:rPr>
        <w:t>, Garrett, Manuelito</w:t>
      </w:r>
      <w:r w:rsidR="00535E20">
        <w:rPr>
          <w:b/>
          <w:i/>
        </w:rPr>
        <w:t>, Zah and 7-Day Program</w:t>
      </w:r>
      <w:r w:rsidRPr="0053489B">
        <w:rPr>
          <w:b/>
          <w:i/>
        </w:rPr>
        <w:t xml:space="preserve">, are responsible for any damages incurred in this room and restroom, including any damage </w:t>
      </w:r>
      <w:r w:rsidR="00240140">
        <w:rPr>
          <w:b/>
          <w:i/>
        </w:rPr>
        <w:t>done by visitors for the SY 20</w:t>
      </w:r>
      <w:r w:rsidR="004F150F">
        <w:rPr>
          <w:b/>
          <w:i/>
        </w:rPr>
        <w:t>2</w:t>
      </w:r>
      <w:r w:rsidR="00CC52E8">
        <w:rPr>
          <w:b/>
          <w:i/>
        </w:rPr>
        <w:t>2-2023</w:t>
      </w:r>
      <w:r w:rsidRPr="0053489B">
        <w:rPr>
          <w:b/>
          <w:i/>
        </w:rPr>
        <w:t>.  Monetary fines will be assessed and all fines will be paid by the parents/guardians of the students. All accumulated building damage</w:t>
      </w:r>
      <w:r w:rsidR="00F5785C" w:rsidRPr="0053489B">
        <w:rPr>
          <w:b/>
          <w:i/>
        </w:rPr>
        <w:t xml:space="preserve"> fines will need to be paid prior to the next school year in order to release any student records (i.e. transcripts or diploma) and check in if a returning NPS student.</w:t>
      </w:r>
      <w:r w:rsidR="00594D7A" w:rsidRPr="0053489B">
        <w:rPr>
          <w:b/>
          <w:i/>
        </w:rPr>
        <w:t>**</w:t>
      </w:r>
    </w:p>
    <w:tbl>
      <w:tblPr>
        <w:tblStyle w:val="TableGrid"/>
        <w:tblW w:w="0" w:type="auto"/>
        <w:tblLook w:val="04A0" w:firstRow="1" w:lastRow="0" w:firstColumn="1" w:lastColumn="0" w:noHBand="0" w:noVBand="1"/>
      </w:tblPr>
      <w:tblGrid>
        <w:gridCol w:w="4678"/>
        <w:gridCol w:w="4672"/>
      </w:tblGrid>
      <w:tr w:rsidR="00E8018D" w:rsidRPr="00594D7A" w14:paraId="0F15A992" w14:textId="77777777" w:rsidTr="00B621D0">
        <w:tc>
          <w:tcPr>
            <w:tcW w:w="4788" w:type="dxa"/>
            <w:shd w:val="clear" w:color="auto" w:fill="00B0F0"/>
          </w:tcPr>
          <w:p w14:paraId="0588D5B0" w14:textId="77777777" w:rsidR="00E8018D" w:rsidRPr="00B621D0" w:rsidRDefault="00E8018D" w:rsidP="00B06E1D">
            <w:pPr>
              <w:rPr>
                <w:color w:val="FFFFFF" w:themeColor="background1"/>
                <w:sz w:val="20"/>
              </w:rPr>
            </w:pPr>
            <w:r w:rsidRPr="00B621D0">
              <w:rPr>
                <w:color w:val="FFFFFF" w:themeColor="background1"/>
                <w:sz w:val="20"/>
              </w:rPr>
              <w:t>ITEM</w:t>
            </w:r>
          </w:p>
        </w:tc>
        <w:tc>
          <w:tcPr>
            <w:tcW w:w="4788" w:type="dxa"/>
            <w:shd w:val="clear" w:color="auto" w:fill="00B0F0"/>
          </w:tcPr>
          <w:p w14:paraId="6D7A7CE1" w14:textId="77777777" w:rsidR="00E8018D" w:rsidRPr="00B621D0" w:rsidRDefault="00E8018D" w:rsidP="00B06E1D">
            <w:pPr>
              <w:rPr>
                <w:color w:val="FFFFFF" w:themeColor="background1"/>
                <w:sz w:val="20"/>
              </w:rPr>
            </w:pPr>
            <w:r w:rsidRPr="00B621D0">
              <w:rPr>
                <w:color w:val="FFFFFF" w:themeColor="background1"/>
                <w:sz w:val="20"/>
              </w:rPr>
              <w:t>COST</w:t>
            </w:r>
          </w:p>
        </w:tc>
      </w:tr>
      <w:tr w:rsidR="00E8018D" w:rsidRPr="00594D7A" w14:paraId="53A979D3" w14:textId="77777777" w:rsidTr="00F528D2">
        <w:tc>
          <w:tcPr>
            <w:tcW w:w="4788" w:type="dxa"/>
          </w:tcPr>
          <w:p w14:paraId="4D16F3D2" w14:textId="77777777" w:rsidR="00E8018D" w:rsidRPr="00594D7A" w:rsidRDefault="00E8018D" w:rsidP="00B06E1D">
            <w:pPr>
              <w:rPr>
                <w:sz w:val="20"/>
              </w:rPr>
            </w:pPr>
            <w:r w:rsidRPr="00594D7A">
              <w:rPr>
                <w:sz w:val="20"/>
              </w:rPr>
              <w:t>Non-refundable deposit</w:t>
            </w:r>
          </w:p>
        </w:tc>
        <w:tc>
          <w:tcPr>
            <w:tcW w:w="4788" w:type="dxa"/>
          </w:tcPr>
          <w:p w14:paraId="04949875" w14:textId="77777777" w:rsidR="00E8018D" w:rsidRPr="00594D7A" w:rsidRDefault="00E8018D" w:rsidP="00B06E1D">
            <w:pPr>
              <w:rPr>
                <w:sz w:val="20"/>
              </w:rPr>
            </w:pPr>
            <w:r w:rsidRPr="00594D7A">
              <w:rPr>
                <w:sz w:val="20"/>
              </w:rPr>
              <w:t>$50.00</w:t>
            </w:r>
          </w:p>
        </w:tc>
      </w:tr>
      <w:tr w:rsidR="00E8018D" w:rsidRPr="00594D7A" w14:paraId="383A0752" w14:textId="77777777" w:rsidTr="00F528D2">
        <w:tc>
          <w:tcPr>
            <w:tcW w:w="4788" w:type="dxa"/>
          </w:tcPr>
          <w:p w14:paraId="27B36BC5" w14:textId="77777777" w:rsidR="00E8018D" w:rsidRPr="00594D7A" w:rsidRDefault="00E8018D" w:rsidP="00B06E1D">
            <w:pPr>
              <w:rPr>
                <w:sz w:val="20"/>
              </w:rPr>
            </w:pPr>
            <w:r w:rsidRPr="00594D7A">
              <w:rPr>
                <w:sz w:val="20"/>
              </w:rPr>
              <w:t>Replacement Room Key</w:t>
            </w:r>
          </w:p>
        </w:tc>
        <w:tc>
          <w:tcPr>
            <w:tcW w:w="4788" w:type="dxa"/>
          </w:tcPr>
          <w:p w14:paraId="293A2F6C" w14:textId="77777777" w:rsidR="00E8018D" w:rsidRPr="00594D7A" w:rsidRDefault="00E8018D" w:rsidP="00B06E1D">
            <w:pPr>
              <w:rPr>
                <w:sz w:val="20"/>
              </w:rPr>
            </w:pPr>
            <w:r w:rsidRPr="00594D7A">
              <w:rPr>
                <w:sz w:val="20"/>
              </w:rPr>
              <w:t>$10.00</w:t>
            </w:r>
          </w:p>
        </w:tc>
      </w:tr>
      <w:tr w:rsidR="00E8018D" w:rsidRPr="00594D7A" w14:paraId="4B54D7CE" w14:textId="77777777" w:rsidTr="00B621D0">
        <w:tc>
          <w:tcPr>
            <w:tcW w:w="4788" w:type="dxa"/>
            <w:shd w:val="clear" w:color="auto" w:fill="00B0F0"/>
          </w:tcPr>
          <w:p w14:paraId="25379A66" w14:textId="77777777" w:rsidR="00E8018D" w:rsidRPr="00B621D0" w:rsidRDefault="00E8018D" w:rsidP="00B06E1D">
            <w:pPr>
              <w:rPr>
                <w:color w:val="FFFFFF" w:themeColor="background1"/>
                <w:sz w:val="20"/>
              </w:rPr>
            </w:pPr>
            <w:r w:rsidRPr="00B621D0">
              <w:rPr>
                <w:color w:val="FFFFFF" w:themeColor="background1"/>
                <w:sz w:val="20"/>
              </w:rPr>
              <w:t>STUDENTS ROOM</w:t>
            </w:r>
          </w:p>
        </w:tc>
        <w:tc>
          <w:tcPr>
            <w:tcW w:w="4788" w:type="dxa"/>
            <w:shd w:val="clear" w:color="auto" w:fill="00B0F0"/>
          </w:tcPr>
          <w:p w14:paraId="612B0B14" w14:textId="77777777" w:rsidR="00B621D0" w:rsidRPr="00B621D0" w:rsidRDefault="00B621D0" w:rsidP="00B06E1D">
            <w:pPr>
              <w:rPr>
                <w:color w:val="FFFFFF" w:themeColor="background1"/>
                <w:sz w:val="20"/>
              </w:rPr>
            </w:pPr>
            <w:r>
              <w:rPr>
                <w:color w:val="FFFFFF" w:themeColor="background1"/>
                <w:sz w:val="20"/>
              </w:rPr>
              <w:t>COST</w:t>
            </w:r>
          </w:p>
        </w:tc>
      </w:tr>
      <w:tr w:rsidR="00E8018D" w:rsidRPr="00594D7A" w14:paraId="6CBA4B50" w14:textId="77777777" w:rsidTr="00F528D2">
        <w:tc>
          <w:tcPr>
            <w:tcW w:w="4788" w:type="dxa"/>
          </w:tcPr>
          <w:p w14:paraId="10E7D600" w14:textId="77777777" w:rsidR="00E8018D" w:rsidRPr="00594D7A" w:rsidRDefault="00E8018D" w:rsidP="00B06E1D">
            <w:pPr>
              <w:rPr>
                <w:sz w:val="20"/>
              </w:rPr>
            </w:pPr>
            <w:r w:rsidRPr="00594D7A">
              <w:rPr>
                <w:sz w:val="20"/>
              </w:rPr>
              <w:t>Drywall (holes in walls, cracked, or graffiti)</w:t>
            </w:r>
          </w:p>
        </w:tc>
        <w:tc>
          <w:tcPr>
            <w:tcW w:w="4788" w:type="dxa"/>
          </w:tcPr>
          <w:p w14:paraId="29098183" w14:textId="77777777" w:rsidR="00E8018D" w:rsidRPr="00594D7A" w:rsidRDefault="00E8018D" w:rsidP="00B06E1D">
            <w:pPr>
              <w:rPr>
                <w:sz w:val="20"/>
              </w:rPr>
            </w:pPr>
            <w:r w:rsidRPr="00594D7A">
              <w:rPr>
                <w:sz w:val="20"/>
              </w:rPr>
              <w:t>$100.00</w:t>
            </w:r>
          </w:p>
        </w:tc>
      </w:tr>
      <w:tr w:rsidR="00E8018D" w:rsidRPr="00594D7A" w14:paraId="5468F222" w14:textId="77777777" w:rsidTr="00F528D2">
        <w:tc>
          <w:tcPr>
            <w:tcW w:w="4788" w:type="dxa"/>
          </w:tcPr>
          <w:p w14:paraId="41E83C44" w14:textId="77777777" w:rsidR="00E8018D" w:rsidRPr="00594D7A" w:rsidRDefault="00E8018D" w:rsidP="00B06E1D">
            <w:pPr>
              <w:rPr>
                <w:sz w:val="20"/>
              </w:rPr>
            </w:pPr>
            <w:r w:rsidRPr="00594D7A">
              <w:rPr>
                <w:sz w:val="20"/>
              </w:rPr>
              <w:t>Bed mattress (torn or graffiti)</w:t>
            </w:r>
          </w:p>
        </w:tc>
        <w:tc>
          <w:tcPr>
            <w:tcW w:w="4788" w:type="dxa"/>
          </w:tcPr>
          <w:p w14:paraId="055CCE74" w14:textId="77777777" w:rsidR="00E8018D" w:rsidRPr="00594D7A" w:rsidRDefault="00E8018D" w:rsidP="00B06E1D">
            <w:pPr>
              <w:rPr>
                <w:sz w:val="20"/>
              </w:rPr>
            </w:pPr>
            <w:r w:rsidRPr="00594D7A">
              <w:rPr>
                <w:sz w:val="20"/>
              </w:rPr>
              <w:t>$175.00</w:t>
            </w:r>
          </w:p>
        </w:tc>
      </w:tr>
      <w:tr w:rsidR="00E8018D" w:rsidRPr="00594D7A" w14:paraId="2E768754" w14:textId="77777777" w:rsidTr="00F528D2">
        <w:tc>
          <w:tcPr>
            <w:tcW w:w="4788" w:type="dxa"/>
          </w:tcPr>
          <w:p w14:paraId="591DF2D1" w14:textId="77777777" w:rsidR="00E8018D" w:rsidRPr="00594D7A" w:rsidRDefault="00E8018D" w:rsidP="00B06E1D">
            <w:pPr>
              <w:rPr>
                <w:sz w:val="20"/>
              </w:rPr>
            </w:pPr>
            <w:r w:rsidRPr="00594D7A">
              <w:rPr>
                <w:sz w:val="20"/>
              </w:rPr>
              <w:t>Bed frame (broken or graffiti)</w:t>
            </w:r>
          </w:p>
        </w:tc>
        <w:tc>
          <w:tcPr>
            <w:tcW w:w="4788" w:type="dxa"/>
          </w:tcPr>
          <w:p w14:paraId="6CF92E6A" w14:textId="77777777" w:rsidR="00E8018D" w:rsidRPr="00594D7A" w:rsidRDefault="00E8018D" w:rsidP="00B06E1D">
            <w:pPr>
              <w:rPr>
                <w:sz w:val="20"/>
              </w:rPr>
            </w:pPr>
            <w:r w:rsidRPr="00594D7A">
              <w:rPr>
                <w:sz w:val="20"/>
              </w:rPr>
              <w:t>$1000.00 plus shipping</w:t>
            </w:r>
          </w:p>
        </w:tc>
      </w:tr>
      <w:tr w:rsidR="00E8018D" w:rsidRPr="00594D7A" w14:paraId="3CEC2201" w14:textId="77777777" w:rsidTr="00F528D2">
        <w:tc>
          <w:tcPr>
            <w:tcW w:w="4788" w:type="dxa"/>
          </w:tcPr>
          <w:p w14:paraId="14326DDF" w14:textId="77777777" w:rsidR="00E8018D" w:rsidRPr="00594D7A" w:rsidRDefault="00E8018D" w:rsidP="00B06E1D">
            <w:pPr>
              <w:rPr>
                <w:sz w:val="20"/>
              </w:rPr>
            </w:pPr>
            <w:r w:rsidRPr="00594D7A">
              <w:rPr>
                <w:sz w:val="20"/>
              </w:rPr>
              <w:t>Student desk (broken or graffiti)</w:t>
            </w:r>
          </w:p>
        </w:tc>
        <w:tc>
          <w:tcPr>
            <w:tcW w:w="4788" w:type="dxa"/>
          </w:tcPr>
          <w:p w14:paraId="6DADBB02" w14:textId="77777777" w:rsidR="00E8018D" w:rsidRPr="00594D7A" w:rsidRDefault="00E8018D" w:rsidP="00B06E1D">
            <w:pPr>
              <w:rPr>
                <w:sz w:val="20"/>
              </w:rPr>
            </w:pPr>
            <w:r w:rsidRPr="00594D7A">
              <w:rPr>
                <w:sz w:val="20"/>
              </w:rPr>
              <w:t>$100.00</w:t>
            </w:r>
          </w:p>
        </w:tc>
      </w:tr>
      <w:tr w:rsidR="00E8018D" w:rsidRPr="00594D7A" w14:paraId="1BE85AFC" w14:textId="77777777" w:rsidTr="00F528D2">
        <w:tc>
          <w:tcPr>
            <w:tcW w:w="4788" w:type="dxa"/>
          </w:tcPr>
          <w:p w14:paraId="49E157F4" w14:textId="77777777" w:rsidR="00E8018D" w:rsidRPr="00594D7A" w:rsidRDefault="00E8018D" w:rsidP="00B06E1D">
            <w:pPr>
              <w:rPr>
                <w:sz w:val="20"/>
              </w:rPr>
            </w:pPr>
            <w:r w:rsidRPr="00594D7A">
              <w:rPr>
                <w:sz w:val="20"/>
              </w:rPr>
              <w:t>Wardrobe Locker</w:t>
            </w:r>
          </w:p>
        </w:tc>
        <w:tc>
          <w:tcPr>
            <w:tcW w:w="4788" w:type="dxa"/>
          </w:tcPr>
          <w:p w14:paraId="64F81271" w14:textId="77777777" w:rsidR="00E8018D" w:rsidRPr="00594D7A" w:rsidRDefault="00E8018D" w:rsidP="00B06E1D">
            <w:pPr>
              <w:rPr>
                <w:sz w:val="20"/>
              </w:rPr>
            </w:pPr>
            <w:r w:rsidRPr="00594D7A">
              <w:rPr>
                <w:sz w:val="20"/>
              </w:rPr>
              <w:t>$1</w:t>
            </w:r>
            <w:r w:rsidR="00C13698">
              <w:rPr>
                <w:sz w:val="20"/>
              </w:rPr>
              <w:t>0</w:t>
            </w:r>
            <w:r w:rsidRPr="00594D7A">
              <w:rPr>
                <w:sz w:val="20"/>
              </w:rPr>
              <w:t>00.00</w:t>
            </w:r>
          </w:p>
        </w:tc>
      </w:tr>
      <w:tr w:rsidR="00E8018D" w:rsidRPr="00594D7A" w14:paraId="4896CFF4" w14:textId="77777777" w:rsidTr="00F528D2">
        <w:tc>
          <w:tcPr>
            <w:tcW w:w="4788" w:type="dxa"/>
          </w:tcPr>
          <w:p w14:paraId="3BF73889" w14:textId="77777777" w:rsidR="00E8018D" w:rsidRPr="00594D7A" w:rsidRDefault="00E8018D" w:rsidP="00B06E1D">
            <w:pPr>
              <w:rPr>
                <w:sz w:val="20"/>
              </w:rPr>
            </w:pPr>
            <w:r w:rsidRPr="00594D7A">
              <w:rPr>
                <w:sz w:val="20"/>
              </w:rPr>
              <w:t>Study Lamp (broken or graffiti)</w:t>
            </w:r>
          </w:p>
        </w:tc>
        <w:tc>
          <w:tcPr>
            <w:tcW w:w="4788" w:type="dxa"/>
          </w:tcPr>
          <w:p w14:paraId="1640A215" w14:textId="77777777" w:rsidR="00E8018D" w:rsidRPr="00594D7A" w:rsidRDefault="00E8018D" w:rsidP="00B06E1D">
            <w:pPr>
              <w:rPr>
                <w:sz w:val="20"/>
              </w:rPr>
            </w:pPr>
            <w:r w:rsidRPr="00594D7A">
              <w:rPr>
                <w:sz w:val="20"/>
              </w:rPr>
              <w:t>$30.00</w:t>
            </w:r>
          </w:p>
        </w:tc>
      </w:tr>
      <w:tr w:rsidR="00E8018D" w:rsidRPr="00594D7A" w14:paraId="56117131" w14:textId="77777777" w:rsidTr="00F528D2">
        <w:tc>
          <w:tcPr>
            <w:tcW w:w="4788" w:type="dxa"/>
          </w:tcPr>
          <w:p w14:paraId="5CB492B0" w14:textId="77777777" w:rsidR="00E8018D" w:rsidRPr="00594D7A" w:rsidRDefault="00E8018D" w:rsidP="00B06E1D">
            <w:pPr>
              <w:rPr>
                <w:sz w:val="20"/>
              </w:rPr>
            </w:pPr>
            <w:r w:rsidRPr="00594D7A">
              <w:rPr>
                <w:sz w:val="20"/>
              </w:rPr>
              <w:t>Trash Can</w:t>
            </w:r>
          </w:p>
        </w:tc>
        <w:tc>
          <w:tcPr>
            <w:tcW w:w="4788" w:type="dxa"/>
          </w:tcPr>
          <w:p w14:paraId="166C5BFB" w14:textId="77777777" w:rsidR="00E8018D" w:rsidRPr="00594D7A" w:rsidRDefault="00E8018D" w:rsidP="00B06E1D">
            <w:pPr>
              <w:rPr>
                <w:sz w:val="20"/>
              </w:rPr>
            </w:pPr>
            <w:r w:rsidRPr="00594D7A">
              <w:rPr>
                <w:sz w:val="20"/>
              </w:rPr>
              <w:t>$50.00</w:t>
            </w:r>
          </w:p>
        </w:tc>
      </w:tr>
      <w:tr w:rsidR="00E8018D" w:rsidRPr="00594D7A" w14:paraId="5F4C716C" w14:textId="77777777" w:rsidTr="00F528D2">
        <w:tc>
          <w:tcPr>
            <w:tcW w:w="4788" w:type="dxa"/>
          </w:tcPr>
          <w:p w14:paraId="763049CD" w14:textId="77777777" w:rsidR="00E8018D" w:rsidRPr="00594D7A" w:rsidRDefault="00E8018D" w:rsidP="00B06E1D">
            <w:pPr>
              <w:rPr>
                <w:sz w:val="20"/>
              </w:rPr>
            </w:pPr>
            <w:r w:rsidRPr="00594D7A">
              <w:rPr>
                <w:sz w:val="20"/>
              </w:rPr>
              <w:t>Blinds Metal</w:t>
            </w:r>
          </w:p>
        </w:tc>
        <w:tc>
          <w:tcPr>
            <w:tcW w:w="4788" w:type="dxa"/>
          </w:tcPr>
          <w:p w14:paraId="358C37FB" w14:textId="77777777" w:rsidR="00E8018D" w:rsidRPr="00594D7A" w:rsidRDefault="00E8018D" w:rsidP="00B06E1D">
            <w:pPr>
              <w:rPr>
                <w:sz w:val="20"/>
              </w:rPr>
            </w:pPr>
            <w:r w:rsidRPr="00594D7A">
              <w:rPr>
                <w:sz w:val="20"/>
              </w:rPr>
              <w:t>$200.00 each plus installation</w:t>
            </w:r>
          </w:p>
        </w:tc>
      </w:tr>
      <w:tr w:rsidR="00E8018D" w:rsidRPr="00594D7A" w14:paraId="144FA419" w14:textId="77777777" w:rsidTr="00F528D2">
        <w:tc>
          <w:tcPr>
            <w:tcW w:w="4788" w:type="dxa"/>
          </w:tcPr>
          <w:p w14:paraId="12A822E4" w14:textId="6A0F9A23" w:rsidR="00E8018D" w:rsidRPr="00594D7A" w:rsidRDefault="00CD6FB5" w:rsidP="00B06E1D">
            <w:pPr>
              <w:rPr>
                <w:sz w:val="20"/>
              </w:rPr>
            </w:pPr>
            <w:r>
              <w:rPr>
                <w:sz w:val="20"/>
              </w:rPr>
              <w:t xml:space="preserve">Fire Retardant Proof </w:t>
            </w:r>
            <w:r w:rsidR="002516FF">
              <w:rPr>
                <w:sz w:val="20"/>
              </w:rPr>
              <w:t>Curtains</w:t>
            </w:r>
          </w:p>
        </w:tc>
        <w:tc>
          <w:tcPr>
            <w:tcW w:w="4788" w:type="dxa"/>
          </w:tcPr>
          <w:p w14:paraId="574F3275" w14:textId="77777777" w:rsidR="00E8018D" w:rsidRPr="00594D7A" w:rsidRDefault="004B677C" w:rsidP="00B06E1D">
            <w:pPr>
              <w:rPr>
                <w:sz w:val="20"/>
              </w:rPr>
            </w:pPr>
            <w:r>
              <w:rPr>
                <w:sz w:val="20"/>
              </w:rPr>
              <w:t>$100 plus</w:t>
            </w:r>
            <w:r w:rsidR="00E8018D" w:rsidRPr="00594D7A">
              <w:rPr>
                <w:sz w:val="20"/>
              </w:rPr>
              <w:t xml:space="preserve"> installation</w:t>
            </w:r>
          </w:p>
        </w:tc>
      </w:tr>
      <w:tr w:rsidR="00E8018D" w:rsidRPr="00594D7A" w14:paraId="43670999" w14:textId="77777777" w:rsidTr="00F528D2">
        <w:tc>
          <w:tcPr>
            <w:tcW w:w="4788" w:type="dxa"/>
          </w:tcPr>
          <w:p w14:paraId="4E5714A5" w14:textId="321F0EC6" w:rsidR="00E8018D" w:rsidRPr="00594D7A" w:rsidRDefault="00FD37B8" w:rsidP="00B06E1D">
            <w:pPr>
              <w:rPr>
                <w:sz w:val="20"/>
              </w:rPr>
            </w:pPr>
            <w:r>
              <w:rPr>
                <w:sz w:val="20"/>
              </w:rPr>
              <w:t>Floor (tile</w:t>
            </w:r>
            <w:r w:rsidR="00E8018D" w:rsidRPr="00594D7A">
              <w:rPr>
                <w:sz w:val="20"/>
              </w:rPr>
              <w:t xml:space="preserve"> repair</w:t>
            </w:r>
            <w:r>
              <w:rPr>
                <w:sz w:val="20"/>
              </w:rPr>
              <w:t>)</w:t>
            </w:r>
          </w:p>
        </w:tc>
        <w:tc>
          <w:tcPr>
            <w:tcW w:w="4788" w:type="dxa"/>
          </w:tcPr>
          <w:p w14:paraId="7DBFD54E" w14:textId="77777777" w:rsidR="00E8018D" w:rsidRPr="00594D7A" w:rsidRDefault="00E8018D" w:rsidP="00B06E1D">
            <w:pPr>
              <w:rPr>
                <w:sz w:val="20"/>
              </w:rPr>
            </w:pPr>
            <w:r w:rsidRPr="00594D7A">
              <w:rPr>
                <w:sz w:val="20"/>
              </w:rPr>
              <w:t>$ per case</w:t>
            </w:r>
          </w:p>
        </w:tc>
      </w:tr>
      <w:tr w:rsidR="00E8018D" w:rsidRPr="00594D7A" w14:paraId="2A4F97B2" w14:textId="77777777" w:rsidTr="00F528D2">
        <w:tc>
          <w:tcPr>
            <w:tcW w:w="4788" w:type="dxa"/>
          </w:tcPr>
          <w:p w14:paraId="62E7FA96" w14:textId="77777777" w:rsidR="00E8018D" w:rsidRPr="00594D7A" w:rsidRDefault="00E8018D" w:rsidP="00B06E1D">
            <w:pPr>
              <w:rPr>
                <w:sz w:val="20"/>
              </w:rPr>
            </w:pPr>
            <w:r w:rsidRPr="00594D7A">
              <w:rPr>
                <w:sz w:val="20"/>
              </w:rPr>
              <w:t>Mattress cover</w:t>
            </w:r>
          </w:p>
        </w:tc>
        <w:tc>
          <w:tcPr>
            <w:tcW w:w="4788" w:type="dxa"/>
          </w:tcPr>
          <w:p w14:paraId="78853BAF" w14:textId="77777777" w:rsidR="00E8018D" w:rsidRPr="00594D7A" w:rsidRDefault="00E8018D" w:rsidP="00B06E1D">
            <w:pPr>
              <w:rPr>
                <w:sz w:val="20"/>
              </w:rPr>
            </w:pPr>
            <w:r w:rsidRPr="00594D7A">
              <w:rPr>
                <w:sz w:val="20"/>
              </w:rPr>
              <w:t>$50.00</w:t>
            </w:r>
          </w:p>
        </w:tc>
      </w:tr>
      <w:tr w:rsidR="00E8018D" w:rsidRPr="00594D7A" w14:paraId="53EAFB25" w14:textId="77777777" w:rsidTr="00F528D2">
        <w:tc>
          <w:tcPr>
            <w:tcW w:w="4788" w:type="dxa"/>
          </w:tcPr>
          <w:p w14:paraId="4A7B4987" w14:textId="77777777" w:rsidR="00E8018D" w:rsidRPr="00594D7A" w:rsidRDefault="00E8018D" w:rsidP="00B06E1D">
            <w:pPr>
              <w:rPr>
                <w:sz w:val="20"/>
              </w:rPr>
            </w:pPr>
            <w:r w:rsidRPr="00594D7A">
              <w:rPr>
                <w:sz w:val="20"/>
              </w:rPr>
              <w:t>Window Screens</w:t>
            </w:r>
          </w:p>
        </w:tc>
        <w:tc>
          <w:tcPr>
            <w:tcW w:w="4788" w:type="dxa"/>
          </w:tcPr>
          <w:p w14:paraId="76C08CEB" w14:textId="77777777" w:rsidR="00E8018D" w:rsidRPr="00594D7A" w:rsidRDefault="00E8018D" w:rsidP="00B06E1D">
            <w:pPr>
              <w:rPr>
                <w:sz w:val="20"/>
              </w:rPr>
            </w:pPr>
            <w:r w:rsidRPr="00594D7A">
              <w:rPr>
                <w:sz w:val="20"/>
              </w:rPr>
              <w:t>$150.00 each</w:t>
            </w:r>
          </w:p>
        </w:tc>
      </w:tr>
      <w:tr w:rsidR="00E8018D" w:rsidRPr="00594D7A" w14:paraId="6250BD42" w14:textId="77777777" w:rsidTr="00B621D0">
        <w:tc>
          <w:tcPr>
            <w:tcW w:w="4788" w:type="dxa"/>
            <w:shd w:val="clear" w:color="auto" w:fill="00B0F0"/>
          </w:tcPr>
          <w:p w14:paraId="78B1AA4E" w14:textId="1B7E3389" w:rsidR="00E8018D" w:rsidRPr="00B621D0" w:rsidRDefault="00FD37B8" w:rsidP="00B06E1D">
            <w:pPr>
              <w:rPr>
                <w:color w:val="FFFFFF" w:themeColor="background1"/>
                <w:sz w:val="20"/>
              </w:rPr>
            </w:pPr>
            <w:r>
              <w:rPr>
                <w:color w:val="FFFFFF" w:themeColor="background1"/>
                <w:sz w:val="20"/>
              </w:rPr>
              <w:t>BATHROOMS</w:t>
            </w:r>
          </w:p>
        </w:tc>
        <w:tc>
          <w:tcPr>
            <w:tcW w:w="4788" w:type="dxa"/>
            <w:shd w:val="clear" w:color="auto" w:fill="00B0F0"/>
          </w:tcPr>
          <w:p w14:paraId="52DF79CE" w14:textId="77777777" w:rsidR="00E8018D" w:rsidRPr="00B621D0" w:rsidRDefault="00B621D0" w:rsidP="00B06E1D">
            <w:pPr>
              <w:rPr>
                <w:color w:val="FFFFFF" w:themeColor="background1"/>
                <w:sz w:val="20"/>
              </w:rPr>
            </w:pPr>
            <w:r>
              <w:rPr>
                <w:color w:val="FFFFFF" w:themeColor="background1"/>
                <w:sz w:val="20"/>
              </w:rPr>
              <w:t>COST</w:t>
            </w:r>
          </w:p>
        </w:tc>
      </w:tr>
      <w:tr w:rsidR="00E8018D" w:rsidRPr="00594D7A" w14:paraId="3907F228" w14:textId="77777777" w:rsidTr="00F528D2">
        <w:tc>
          <w:tcPr>
            <w:tcW w:w="4788" w:type="dxa"/>
          </w:tcPr>
          <w:p w14:paraId="4E797C9F" w14:textId="77777777" w:rsidR="00E8018D" w:rsidRPr="00594D7A" w:rsidRDefault="00E8018D" w:rsidP="00B06E1D">
            <w:pPr>
              <w:rPr>
                <w:sz w:val="20"/>
              </w:rPr>
            </w:pPr>
            <w:r w:rsidRPr="00594D7A">
              <w:rPr>
                <w:sz w:val="20"/>
              </w:rPr>
              <w:t>Damage to bathroom black wall</w:t>
            </w:r>
            <w:r w:rsidR="00B621D0">
              <w:rPr>
                <w:sz w:val="20"/>
              </w:rPr>
              <w:t xml:space="preserve"> </w:t>
            </w:r>
            <w:r w:rsidRPr="00594D7A">
              <w:rPr>
                <w:sz w:val="20"/>
              </w:rPr>
              <w:t>(broken or graffiti)</w:t>
            </w:r>
          </w:p>
        </w:tc>
        <w:tc>
          <w:tcPr>
            <w:tcW w:w="4788" w:type="dxa"/>
          </w:tcPr>
          <w:p w14:paraId="25AEABF7" w14:textId="77777777" w:rsidR="00E8018D" w:rsidRPr="00594D7A" w:rsidRDefault="00E8018D" w:rsidP="00B06E1D">
            <w:pPr>
              <w:rPr>
                <w:sz w:val="20"/>
              </w:rPr>
            </w:pPr>
            <w:r w:rsidRPr="00594D7A">
              <w:rPr>
                <w:sz w:val="20"/>
              </w:rPr>
              <w:t>$100.00</w:t>
            </w:r>
          </w:p>
        </w:tc>
      </w:tr>
      <w:tr w:rsidR="00E8018D" w:rsidRPr="00594D7A" w14:paraId="6A8DAE44" w14:textId="77777777" w:rsidTr="00F528D2">
        <w:tc>
          <w:tcPr>
            <w:tcW w:w="4788" w:type="dxa"/>
          </w:tcPr>
          <w:p w14:paraId="00E1B0B1" w14:textId="77777777" w:rsidR="00E8018D" w:rsidRPr="00594D7A" w:rsidRDefault="00E8018D" w:rsidP="00B06E1D">
            <w:pPr>
              <w:rPr>
                <w:sz w:val="20"/>
              </w:rPr>
            </w:pPr>
            <w:r w:rsidRPr="00594D7A">
              <w:rPr>
                <w:sz w:val="20"/>
              </w:rPr>
              <w:t>Toilet Bowl (broken or graffiti)</w:t>
            </w:r>
          </w:p>
        </w:tc>
        <w:tc>
          <w:tcPr>
            <w:tcW w:w="4788" w:type="dxa"/>
          </w:tcPr>
          <w:p w14:paraId="6D4426B4" w14:textId="77777777" w:rsidR="00E8018D" w:rsidRPr="00594D7A" w:rsidRDefault="00A77DED" w:rsidP="00B06E1D">
            <w:pPr>
              <w:rPr>
                <w:sz w:val="20"/>
              </w:rPr>
            </w:pPr>
            <w:r>
              <w:rPr>
                <w:sz w:val="20"/>
              </w:rPr>
              <w:t>$2</w:t>
            </w:r>
            <w:r w:rsidR="00E8018D" w:rsidRPr="00594D7A">
              <w:rPr>
                <w:sz w:val="20"/>
              </w:rPr>
              <w:t>00.00</w:t>
            </w:r>
          </w:p>
        </w:tc>
      </w:tr>
      <w:tr w:rsidR="00E8018D" w:rsidRPr="00594D7A" w14:paraId="3B091A16" w14:textId="77777777" w:rsidTr="00F528D2">
        <w:tc>
          <w:tcPr>
            <w:tcW w:w="4788" w:type="dxa"/>
          </w:tcPr>
          <w:p w14:paraId="58635B37" w14:textId="77777777" w:rsidR="00E8018D" w:rsidRPr="00594D7A" w:rsidRDefault="00E8018D" w:rsidP="00B06E1D">
            <w:pPr>
              <w:rPr>
                <w:sz w:val="20"/>
              </w:rPr>
            </w:pPr>
            <w:r w:rsidRPr="00594D7A">
              <w:rPr>
                <w:sz w:val="20"/>
              </w:rPr>
              <w:t>Shower Area (broken or graffiti)</w:t>
            </w:r>
          </w:p>
        </w:tc>
        <w:tc>
          <w:tcPr>
            <w:tcW w:w="4788" w:type="dxa"/>
          </w:tcPr>
          <w:p w14:paraId="76AF3820" w14:textId="77777777" w:rsidR="00E8018D" w:rsidRPr="00594D7A" w:rsidRDefault="00E8018D" w:rsidP="00B06E1D">
            <w:pPr>
              <w:rPr>
                <w:sz w:val="20"/>
              </w:rPr>
            </w:pPr>
            <w:r w:rsidRPr="00594D7A">
              <w:rPr>
                <w:sz w:val="20"/>
              </w:rPr>
              <w:t>$100.00</w:t>
            </w:r>
            <w:r w:rsidR="00A77DED">
              <w:rPr>
                <w:sz w:val="20"/>
              </w:rPr>
              <w:t xml:space="preserve"> By Case cost of Repair</w:t>
            </w:r>
          </w:p>
        </w:tc>
      </w:tr>
      <w:tr w:rsidR="00E8018D" w:rsidRPr="00594D7A" w14:paraId="5A9A3E45" w14:textId="77777777" w:rsidTr="00F528D2">
        <w:tc>
          <w:tcPr>
            <w:tcW w:w="4788" w:type="dxa"/>
          </w:tcPr>
          <w:p w14:paraId="673A9E93" w14:textId="77777777" w:rsidR="00E8018D" w:rsidRPr="00594D7A" w:rsidRDefault="00E8018D" w:rsidP="00B06E1D">
            <w:pPr>
              <w:rPr>
                <w:sz w:val="20"/>
              </w:rPr>
            </w:pPr>
            <w:r w:rsidRPr="00594D7A">
              <w:rPr>
                <w:sz w:val="20"/>
              </w:rPr>
              <w:t>Cabinet or Counter (broken or graffiti)</w:t>
            </w:r>
          </w:p>
        </w:tc>
        <w:tc>
          <w:tcPr>
            <w:tcW w:w="4788" w:type="dxa"/>
          </w:tcPr>
          <w:p w14:paraId="4EE24C69" w14:textId="77777777" w:rsidR="00E8018D" w:rsidRPr="00594D7A" w:rsidRDefault="00240140" w:rsidP="00B06E1D">
            <w:pPr>
              <w:rPr>
                <w:sz w:val="20"/>
              </w:rPr>
            </w:pPr>
            <w:r>
              <w:rPr>
                <w:sz w:val="20"/>
              </w:rPr>
              <w:t>$ Cost o</w:t>
            </w:r>
            <w:r w:rsidR="00A77DED">
              <w:rPr>
                <w:sz w:val="20"/>
              </w:rPr>
              <w:t>f repair</w:t>
            </w:r>
          </w:p>
        </w:tc>
      </w:tr>
      <w:tr w:rsidR="00E8018D" w:rsidRPr="00594D7A" w14:paraId="31D476C7" w14:textId="77777777" w:rsidTr="00F528D2">
        <w:tc>
          <w:tcPr>
            <w:tcW w:w="4788" w:type="dxa"/>
          </w:tcPr>
          <w:p w14:paraId="6A53CD02" w14:textId="77777777" w:rsidR="00E8018D" w:rsidRPr="00594D7A" w:rsidRDefault="00E8018D" w:rsidP="00B06E1D">
            <w:pPr>
              <w:rPr>
                <w:sz w:val="20"/>
              </w:rPr>
            </w:pPr>
            <w:r w:rsidRPr="00594D7A">
              <w:rPr>
                <w:sz w:val="20"/>
              </w:rPr>
              <w:t>Tile Wall or Floor (broken or graffiti)</w:t>
            </w:r>
          </w:p>
        </w:tc>
        <w:tc>
          <w:tcPr>
            <w:tcW w:w="4788" w:type="dxa"/>
          </w:tcPr>
          <w:p w14:paraId="2BECADCE" w14:textId="77777777" w:rsidR="00E8018D" w:rsidRPr="00594D7A" w:rsidRDefault="00A77DED" w:rsidP="00B06E1D">
            <w:pPr>
              <w:rPr>
                <w:sz w:val="20"/>
              </w:rPr>
            </w:pPr>
            <w:r>
              <w:rPr>
                <w:sz w:val="20"/>
              </w:rPr>
              <w:t>$ C</w:t>
            </w:r>
            <w:r w:rsidR="00E8018D" w:rsidRPr="00594D7A">
              <w:rPr>
                <w:sz w:val="20"/>
              </w:rPr>
              <w:t>ost of repair</w:t>
            </w:r>
          </w:p>
        </w:tc>
      </w:tr>
      <w:tr w:rsidR="00E8018D" w:rsidRPr="00594D7A" w14:paraId="6EB5C32F" w14:textId="77777777" w:rsidTr="00FD37B8">
        <w:trPr>
          <w:trHeight w:val="233"/>
        </w:trPr>
        <w:tc>
          <w:tcPr>
            <w:tcW w:w="4788" w:type="dxa"/>
          </w:tcPr>
          <w:p w14:paraId="3EDD79F3" w14:textId="33AB9423" w:rsidR="00FD37B8" w:rsidRPr="00594D7A" w:rsidRDefault="00E8018D" w:rsidP="00E8018D">
            <w:pPr>
              <w:rPr>
                <w:sz w:val="20"/>
              </w:rPr>
            </w:pPr>
            <w:r w:rsidRPr="00594D7A">
              <w:rPr>
                <w:sz w:val="20"/>
              </w:rPr>
              <w:t>Shower Curtain, Tissue</w:t>
            </w:r>
            <w:r w:rsidR="00240140">
              <w:rPr>
                <w:sz w:val="20"/>
              </w:rPr>
              <w:t>/Towel</w:t>
            </w:r>
            <w:r w:rsidRPr="00594D7A">
              <w:rPr>
                <w:sz w:val="20"/>
              </w:rPr>
              <w:t xml:space="preserve"> and Soap dispensers</w:t>
            </w:r>
          </w:p>
        </w:tc>
        <w:tc>
          <w:tcPr>
            <w:tcW w:w="4788" w:type="dxa"/>
          </w:tcPr>
          <w:p w14:paraId="519C27F5" w14:textId="585ECE2B" w:rsidR="00FD37B8" w:rsidRPr="00594D7A" w:rsidRDefault="00E8018D" w:rsidP="00B06E1D">
            <w:pPr>
              <w:rPr>
                <w:sz w:val="20"/>
              </w:rPr>
            </w:pPr>
            <w:r w:rsidRPr="00594D7A">
              <w:rPr>
                <w:sz w:val="20"/>
              </w:rPr>
              <w:t>$100.00</w:t>
            </w:r>
          </w:p>
        </w:tc>
      </w:tr>
      <w:tr w:rsidR="00FD37B8" w:rsidRPr="00594D7A" w14:paraId="5200E6B0" w14:textId="77777777" w:rsidTr="00A94A8F">
        <w:trPr>
          <w:trHeight w:val="230"/>
        </w:trPr>
        <w:tc>
          <w:tcPr>
            <w:tcW w:w="4788" w:type="dxa"/>
            <w:shd w:val="clear" w:color="auto" w:fill="00B0F0"/>
          </w:tcPr>
          <w:p w14:paraId="5F53071B" w14:textId="6DB4BB9A" w:rsidR="00FD37B8" w:rsidRPr="00594D7A" w:rsidRDefault="00FD37B8" w:rsidP="00FD37B8">
            <w:pPr>
              <w:rPr>
                <w:sz w:val="20"/>
              </w:rPr>
            </w:pPr>
            <w:r w:rsidRPr="00B621D0">
              <w:rPr>
                <w:color w:val="FFFFFF" w:themeColor="background1"/>
                <w:sz w:val="20"/>
              </w:rPr>
              <w:t>OTHER ITEMS</w:t>
            </w:r>
          </w:p>
        </w:tc>
        <w:tc>
          <w:tcPr>
            <w:tcW w:w="4788" w:type="dxa"/>
            <w:shd w:val="clear" w:color="auto" w:fill="00B0F0"/>
          </w:tcPr>
          <w:p w14:paraId="0F448076" w14:textId="0AD0AD93" w:rsidR="00FD37B8" w:rsidRPr="00594D7A" w:rsidRDefault="00FD37B8" w:rsidP="00FD37B8">
            <w:pPr>
              <w:rPr>
                <w:sz w:val="20"/>
              </w:rPr>
            </w:pPr>
            <w:r>
              <w:rPr>
                <w:color w:val="FFFFFF" w:themeColor="background1"/>
                <w:sz w:val="20"/>
              </w:rPr>
              <w:t>COST</w:t>
            </w:r>
          </w:p>
        </w:tc>
      </w:tr>
      <w:tr w:rsidR="00E8018D" w:rsidRPr="00594D7A" w14:paraId="30B95AB1" w14:textId="77777777" w:rsidTr="00F528D2">
        <w:tc>
          <w:tcPr>
            <w:tcW w:w="4788" w:type="dxa"/>
          </w:tcPr>
          <w:p w14:paraId="4E0DD277" w14:textId="77777777" w:rsidR="00E8018D" w:rsidRPr="00594D7A" w:rsidRDefault="00E8018D" w:rsidP="00E8018D">
            <w:pPr>
              <w:rPr>
                <w:sz w:val="20"/>
              </w:rPr>
            </w:pPr>
            <w:r w:rsidRPr="00594D7A">
              <w:rPr>
                <w:sz w:val="20"/>
              </w:rPr>
              <w:t>Damages to any other part of Residential Hall</w:t>
            </w:r>
          </w:p>
        </w:tc>
        <w:tc>
          <w:tcPr>
            <w:tcW w:w="4788" w:type="dxa"/>
          </w:tcPr>
          <w:p w14:paraId="03500AC2" w14:textId="77777777" w:rsidR="00E8018D" w:rsidRPr="00594D7A" w:rsidRDefault="00E8018D" w:rsidP="00B06E1D">
            <w:pPr>
              <w:rPr>
                <w:sz w:val="20"/>
              </w:rPr>
            </w:pPr>
            <w:r w:rsidRPr="00594D7A">
              <w:rPr>
                <w:sz w:val="20"/>
              </w:rPr>
              <w:t>$50.00 or $35 per hour</w:t>
            </w:r>
          </w:p>
        </w:tc>
      </w:tr>
      <w:tr w:rsidR="00E8018D" w:rsidRPr="00594D7A" w14:paraId="7CCDE7C5" w14:textId="77777777" w:rsidTr="00F528D2">
        <w:tc>
          <w:tcPr>
            <w:tcW w:w="4788" w:type="dxa"/>
          </w:tcPr>
          <w:p w14:paraId="51D90434" w14:textId="77777777" w:rsidR="00E8018D" w:rsidRPr="00594D7A" w:rsidRDefault="00E8018D" w:rsidP="00E8018D">
            <w:pPr>
              <w:rPr>
                <w:b/>
                <w:sz w:val="20"/>
              </w:rPr>
            </w:pPr>
            <w:r w:rsidRPr="00594D7A">
              <w:rPr>
                <w:b/>
                <w:sz w:val="18"/>
              </w:rPr>
              <w:t>**any other damages will be charged on incident report</w:t>
            </w:r>
          </w:p>
        </w:tc>
        <w:tc>
          <w:tcPr>
            <w:tcW w:w="4788" w:type="dxa"/>
          </w:tcPr>
          <w:p w14:paraId="0D832FD0" w14:textId="77777777" w:rsidR="00E8018D" w:rsidRPr="00594D7A" w:rsidRDefault="00E8018D" w:rsidP="00B06E1D">
            <w:pPr>
              <w:rPr>
                <w:sz w:val="20"/>
              </w:rPr>
            </w:pPr>
          </w:p>
        </w:tc>
      </w:tr>
    </w:tbl>
    <w:p w14:paraId="02416D07" w14:textId="77777777" w:rsidR="00B06E1D" w:rsidRPr="00F528D2" w:rsidRDefault="00E8018D" w:rsidP="00B06E1D">
      <w:pPr>
        <w:rPr>
          <w:sz w:val="20"/>
        </w:rPr>
      </w:pPr>
      <w:r w:rsidRPr="004632C9">
        <w:rPr>
          <w:sz w:val="20"/>
        </w:rPr>
        <w:t>Students are encouraged to use self-stick adhesive clips to hang posters, pictures, mirrors, etc., NPS Residential staff high</w:t>
      </w:r>
      <w:r w:rsidR="00721419">
        <w:rPr>
          <w:sz w:val="20"/>
        </w:rPr>
        <w:t>ly</w:t>
      </w:r>
      <w:r w:rsidRPr="004632C9">
        <w:rPr>
          <w:sz w:val="20"/>
        </w:rPr>
        <w:t xml:space="preserve"> discourage the use of push pins</w:t>
      </w:r>
      <w:r w:rsidR="00594D7A" w:rsidRPr="004632C9">
        <w:rPr>
          <w:sz w:val="20"/>
        </w:rPr>
        <w:t>, staples, nails or any other item that may puncture the walls of the assigned room.  Remember the NPS residential halls are new and beautiful for all students to call home, so let’s all do our part and keep them clean and damage free.</w:t>
      </w:r>
    </w:p>
    <w:p w14:paraId="23004DC8" w14:textId="77777777" w:rsidR="00250C3A" w:rsidRDefault="00594D7A" w:rsidP="00B06E1D">
      <w:pPr>
        <w:rPr>
          <w:sz w:val="20"/>
        </w:rPr>
      </w:pPr>
      <w:r w:rsidRPr="00B621D0">
        <w:rPr>
          <w:b/>
          <w:i/>
          <w:sz w:val="20"/>
        </w:rPr>
        <w:t>Parent/Guardian Acknowledgement</w:t>
      </w:r>
      <w:r w:rsidRPr="00B621D0">
        <w:rPr>
          <w:sz w:val="20"/>
        </w:rPr>
        <w:t xml:space="preserve">:  </w:t>
      </w:r>
      <w:r w:rsidRPr="006B6415">
        <w:rPr>
          <w:b/>
          <w:sz w:val="20"/>
        </w:rPr>
        <w:t>As a parent, I understand that if my son and/or daughter incur any damage</w:t>
      </w:r>
      <w:r w:rsidR="006B6415" w:rsidRPr="006B6415">
        <w:rPr>
          <w:b/>
          <w:sz w:val="20"/>
        </w:rPr>
        <w:t>s</w:t>
      </w:r>
      <w:r w:rsidRPr="006B6415">
        <w:rPr>
          <w:b/>
          <w:sz w:val="20"/>
        </w:rPr>
        <w:t xml:space="preserve"> to any part of the residential building, I will be held financially responsible with no remorse.</w:t>
      </w:r>
      <w:r>
        <w:br/>
      </w:r>
      <w:r w:rsidRPr="00594D7A">
        <w:rPr>
          <w:sz w:val="18"/>
        </w:rPr>
        <w:br/>
      </w:r>
    </w:p>
    <w:p w14:paraId="5DB4B9E3" w14:textId="77777777" w:rsidR="00594D7A" w:rsidRDefault="00F80AC7" w:rsidP="00B06E1D">
      <w:r>
        <w:rPr>
          <w:sz w:val="20"/>
        </w:rPr>
        <w:t>____________________________</w:t>
      </w:r>
      <w:r w:rsidR="00240140">
        <w:rPr>
          <w:sz w:val="20"/>
        </w:rPr>
        <w:t>_</w:t>
      </w:r>
      <w:r>
        <w:rPr>
          <w:sz w:val="20"/>
        </w:rPr>
        <w:t>_       __________</w:t>
      </w:r>
      <w:r w:rsidR="00594D7A" w:rsidRPr="004632C9">
        <w:rPr>
          <w:sz w:val="20"/>
        </w:rPr>
        <w:tab/>
      </w:r>
      <w:r w:rsidR="004632C9">
        <w:rPr>
          <w:sz w:val="20"/>
        </w:rPr>
        <w:t xml:space="preserve">                </w:t>
      </w:r>
      <w:r>
        <w:rPr>
          <w:sz w:val="20"/>
        </w:rPr>
        <w:t>______________________________       __________</w:t>
      </w:r>
      <w:r w:rsidR="00594D7A" w:rsidRPr="004632C9">
        <w:rPr>
          <w:sz w:val="20"/>
        </w:rPr>
        <w:br/>
        <w:t>Parent/Guardian Signature</w:t>
      </w:r>
      <w:r w:rsidR="00594D7A" w:rsidRPr="004632C9">
        <w:rPr>
          <w:sz w:val="20"/>
        </w:rPr>
        <w:tab/>
        <w:t xml:space="preserve">   </w:t>
      </w:r>
      <w:r w:rsidR="004632C9">
        <w:rPr>
          <w:sz w:val="20"/>
        </w:rPr>
        <w:t xml:space="preserve">  </w:t>
      </w:r>
      <w:r>
        <w:rPr>
          <w:sz w:val="20"/>
        </w:rPr>
        <w:t xml:space="preserve">  </w:t>
      </w:r>
      <w:r w:rsidR="00240140">
        <w:rPr>
          <w:sz w:val="20"/>
        </w:rPr>
        <w:t xml:space="preserve"> </w:t>
      </w:r>
      <w:r>
        <w:rPr>
          <w:sz w:val="20"/>
        </w:rPr>
        <w:t xml:space="preserve">  </w:t>
      </w:r>
      <w:r w:rsidR="00594D7A" w:rsidRPr="004632C9">
        <w:rPr>
          <w:sz w:val="20"/>
        </w:rPr>
        <w:t>Date</w:t>
      </w:r>
      <w:r w:rsidR="00594D7A" w:rsidRPr="004632C9">
        <w:rPr>
          <w:sz w:val="20"/>
        </w:rPr>
        <w:tab/>
      </w:r>
      <w:r w:rsidR="00594D7A" w:rsidRPr="004632C9">
        <w:rPr>
          <w:sz w:val="20"/>
        </w:rPr>
        <w:tab/>
      </w:r>
      <w:r>
        <w:rPr>
          <w:sz w:val="20"/>
        </w:rPr>
        <w:t>Student Signature</w:t>
      </w:r>
      <w:r>
        <w:rPr>
          <w:sz w:val="20"/>
        </w:rPr>
        <w:tab/>
      </w:r>
      <w:r>
        <w:rPr>
          <w:sz w:val="20"/>
        </w:rPr>
        <w:tab/>
        <w:t xml:space="preserve">          </w:t>
      </w:r>
      <w:r w:rsidR="00594D7A" w:rsidRPr="004632C9">
        <w:rPr>
          <w:sz w:val="20"/>
        </w:rPr>
        <w:t>D</w:t>
      </w:r>
      <w:r>
        <w:rPr>
          <w:sz w:val="20"/>
        </w:rPr>
        <w:t>ate</w:t>
      </w:r>
      <w:r>
        <w:rPr>
          <w:sz w:val="20"/>
        </w:rPr>
        <w:br/>
      </w:r>
      <w:r>
        <w:rPr>
          <w:sz w:val="20"/>
        </w:rPr>
        <w:br/>
        <w:t>______________________________        __________</w:t>
      </w:r>
      <w:r w:rsidR="00594D7A" w:rsidRPr="004632C9">
        <w:rPr>
          <w:sz w:val="20"/>
        </w:rPr>
        <w:br/>
        <w:t>NPS Residential Staff</w:t>
      </w:r>
      <w:r w:rsidR="00594D7A" w:rsidRPr="004632C9">
        <w:rPr>
          <w:sz w:val="20"/>
        </w:rPr>
        <w:tab/>
        <w:t xml:space="preserve">           </w:t>
      </w:r>
      <w:r>
        <w:rPr>
          <w:sz w:val="20"/>
        </w:rPr>
        <w:t xml:space="preserve">               </w:t>
      </w:r>
      <w:r w:rsidR="00594D7A" w:rsidRPr="004632C9">
        <w:rPr>
          <w:sz w:val="20"/>
        </w:rPr>
        <w:t>Date</w:t>
      </w:r>
      <w:r w:rsidR="00594D7A" w:rsidRPr="004632C9">
        <w:rPr>
          <w:sz w:val="20"/>
        </w:rPr>
        <w:tab/>
      </w:r>
    </w:p>
    <w:sectPr w:rsidR="00594D7A" w:rsidSect="00FA51C5">
      <w:pgSz w:w="12240" w:h="15840"/>
      <w:pgMar w:top="441"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avajo">
    <w:altName w:val="Times New Roman Navajo"/>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1D"/>
    <w:rsid w:val="0002147E"/>
    <w:rsid w:val="000E009B"/>
    <w:rsid w:val="00101DB7"/>
    <w:rsid w:val="00102010"/>
    <w:rsid w:val="0016046F"/>
    <w:rsid w:val="00240140"/>
    <w:rsid w:val="00250C3A"/>
    <w:rsid w:val="002516FF"/>
    <w:rsid w:val="002B5D1E"/>
    <w:rsid w:val="00396449"/>
    <w:rsid w:val="004632C9"/>
    <w:rsid w:val="004712C7"/>
    <w:rsid w:val="004B407C"/>
    <w:rsid w:val="004B677C"/>
    <w:rsid w:val="004F150F"/>
    <w:rsid w:val="0053489B"/>
    <w:rsid w:val="00535E20"/>
    <w:rsid w:val="00594D7A"/>
    <w:rsid w:val="005A28CC"/>
    <w:rsid w:val="006B6415"/>
    <w:rsid w:val="006C41E5"/>
    <w:rsid w:val="00721419"/>
    <w:rsid w:val="00732E2D"/>
    <w:rsid w:val="007432F5"/>
    <w:rsid w:val="00762CB6"/>
    <w:rsid w:val="00813939"/>
    <w:rsid w:val="0086405E"/>
    <w:rsid w:val="00887912"/>
    <w:rsid w:val="008A61AE"/>
    <w:rsid w:val="008E3C39"/>
    <w:rsid w:val="00957EE9"/>
    <w:rsid w:val="0096214C"/>
    <w:rsid w:val="009C7D60"/>
    <w:rsid w:val="00A77DED"/>
    <w:rsid w:val="00B06E1D"/>
    <w:rsid w:val="00B621D0"/>
    <w:rsid w:val="00C13178"/>
    <w:rsid w:val="00C13698"/>
    <w:rsid w:val="00C374CE"/>
    <w:rsid w:val="00C80AE6"/>
    <w:rsid w:val="00C81CA2"/>
    <w:rsid w:val="00CC52E8"/>
    <w:rsid w:val="00CD6FB5"/>
    <w:rsid w:val="00CF3871"/>
    <w:rsid w:val="00D1190C"/>
    <w:rsid w:val="00E26C93"/>
    <w:rsid w:val="00E70FFE"/>
    <w:rsid w:val="00E8018D"/>
    <w:rsid w:val="00EB2022"/>
    <w:rsid w:val="00F528D2"/>
    <w:rsid w:val="00F5785C"/>
    <w:rsid w:val="00F80AC7"/>
    <w:rsid w:val="00FA51C5"/>
    <w:rsid w:val="00FD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A9B8"/>
  <w15:docId w15:val="{C02912D5-1C00-4B3D-BF99-C6142D6F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1D"/>
    <w:rPr>
      <w:rFonts w:ascii="Tahoma" w:hAnsi="Tahoma" w:cs="Tahoma"/>
      <w:sz w:val="16"/>
      <w:szCs w:val="16"/>
    </w:rPr>
  </w:style>
  <w:style w:type="table" w:styleId="TableGrid">
    <w:name w:val="Table Grid"/>
    <w:basedOn w:val="TableNormal"/>
    <w:uiPriority w:val="59"/>
    <w:rsid w:val="00E8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F528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F528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Larita Stevens</dc:creator>
  <cp:lastModifiedBy>Roderick Denetso</cp:lastModifiedBy>
  <cp:revision>2</cp:revision>
  <cp:lastPrinted>2022-07-29T21:52:00Z</cp:lastPrinted>
  <dcterms:created xsi:type="dcterms:W3CDTF">2022-10-28T19:23:00Z</dcterms:created>
  <dcterms:modified xsi:type="dcterms:W3CDTF">2022-10-28T19:23:00Z</dcterms:modified>
</cp:coreProperties>
</file>